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</w:rPr>
        <w:t>2022年浙江省大学生艺术节艺术表演类节目报</w:t>
      </w:r>
      <w:r>
        <w:rPr>
          <w:rFonts w:hint="eastAsia"/>
          <w:b/>
          <w:bCs/>
          <w:sz w:val="36"/>
          <w:szCs w:val="36"/>
          <w:lang w:val="en-US" w:eastAsia="zh-CN"/>
        </w:rPr>
        <w:t>名</w:t>
      </w:r>
      <w:r>
        <w:rPr>
          <w:rFonts w:hint="eastAsia"/>
          <w:b/>
          <w:bCs/>
          <w:sz w:val="36"/>
          <w:szCs w:val="36"/>
        </w:rPr>
        <w:t>表</w:t>
      </w:r>
      <w:r>
        <w:rPr>
          <w:rFonts w:hint="eastAsia"/>
          <w:b/>
          <w:bCs/>
          <w:sz w:val="36"/>
          <w:szCs w:val="36"/>
          <w:lang w:eastAsia="zh-CN"/>
        </w:rPr>
        <w:t>（</w:t>
      </w:r>
      <w:r>
        <w:rPr>
          <w:rFonts w:hint="eastAsia"/>
          <w:b/>
          <w:bCs/>
          <w:sz w:val="36"/>
          <w:szCs w:val="36"/>
          <w:lang w:val="en-US" w:eastAsia="zh-CN"/>
        </w:rPr>
        <w:t>校内初选</w:t>
      </w:r>
      <w:r>
        <w:rPr>
          <w:rFonts w:hint="eastAsia"/>
          <w:b/>
          <w:bCs/>
          <w:sz w:val="36"/>
          <w:szCs w:val="36"/>
          <w:lang w:eastAsia="zh-CN"/>
        </w:rPr>
        <w:t>）</w:t>
      </w:r>
    </w:p>
    <w:p>
      <w:pPr>
        <w:rPr>
          <w:rFonts w:hint="eastAsia"/>
          <w:lang w:eastAsia="zh-CN"/>
        </w:rPr>
      </w:pPr>
      <w:bookmarkStart w:id="0" w:name="_GoBack"/>
      <w:bookmarkEnd w:id="0"/>
    </w:p>
    <w:p>
      <w:pPr>
        <w:ind w:firstLine="720" w:firstLineChars="300"/>
        <w:jc w:val="left"/>
        <w:rPr>
          <w:rFonts w:hint="eastAsia" w:ascii="仿宋" w:hAnsi="仿宋" w:eastAsia="仿宋" w:cs="仿宋"/>
          <w:b/>
          <w:bCs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院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：_______________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 xml:space="preserve">                                                    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参演项目:__________________</w:t>
      </w:r>
    </w:p>
    <w:tbl>
      <w:tblPr>
        <w:tblStyle w:val="2"/>
        <w:tblW w:w="136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867"/>
        <w:gridCol w:w="1313"/>
        <w:gridCol w:w="1183"/>
        <w:gridCol w:w="1445"/>
        <w:gridCol w:w="1579"/>
        <w:gridCol w:w="30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Chars="10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节目形式</w:t>
            </w: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节目名称</w:t>
            </w: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演员人数</w:t>
            </w: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节目时长</w:t>
            </w: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是否原创</w:t>
            </w: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负责人姓名</w:t>
            </w: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填表人：        联系电话（办公及手机）：             电子邮箱:</w:t>
      </w:r>
    </w:p>
    <w:p>
      <w:pPr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注：1.此表按项目分别填写，分为舞蹈、戏剧、校园十佳歌手3个项目；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【节目形式】：“舞蹈”：填写“双人舞、三人舞、群舞、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群舞（个人报名）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”；“戏剧”：填写“短剧、小品、戏曲、音乐剧、歌舞剧”等；“校园十佳歌手”；按照独唱、重唱、组合等形式，民族、美声、通俗等唱法填写。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156ED"/>
    <w:multiLevelType w:val="singleLevel"/>
    <w:tmpl w:val="884156E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173C4"/>
    <w:rsid w:val="356A76DB"/>
    <w:rsid w:val="5DE1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MingLiU" w:hAnsi="MingLiU" w:eastAsia="MingLiU" w:cs="MingLiU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2022-04-28T03:16:00Z</dcterms:created>
  <dc:creator>孙3D</dc:creator>
  <cp:lastModifiedBy>孙3D</cp:lastModifiedBy>
  <dcterms:modified xsi:type="dcterms:W3CDTF">2022-04-28T07:32:38Z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D11D4DA7BD67411E9C3AB3FC2DF180DC</vt:lpwstr>
  </property>
</Properties>
</file>